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8ED" w:rsidRDefault="00B36B15" w:rsidP="003F18E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</w:t>
      </w:r>
    </w:p>
    <w:p w:rsidR="003F18ED" w:rsidRDefault="003F18ED" w:rsidP="003F18E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3F18ED" w:rsidRDefault="003F18ED" w:rsidP="003F18E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3F18ED" w:rsidRDefault="003F18ED" w:rsidP="003F18E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3F18ED" w:rsidRDefault="003F18ED" w:rsidP="003F18E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Рабочая программа  </w:t>
      </w:r>
    </w:p>
    <w:p w:rsidR="003F18ED" w:rsidRDefault="003F18ED" w:rsidP="003F18E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по внеурочной деятельности «Увлекательная математика»</w:t>
      </w:r>
    </w:p>
    <w:p w:rsidR="003F18ED" w:rsidRDefault="003F18ED" w:rsidP="003F18E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8 класс</w:t>
      </w:r>
    </w:p>
    <w:p w:rsidR="003F18ED" w:rsidRDefault="003F18ED" w:rsidP="003F18E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2022-2023 учебный год</w:t>
      </w:r>
    </w:p>
    <w:p w:rsidR="003F18ED" w:rsidRDefault="003F18ED" w:rsidP="003F18E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3F18ED" w:rsidRDefault="003F18ED" w:rsidP="003F18E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</w:p>
    <w:p w:rsidR="003F18ED" w:rsidRDefault="003F18ED" w:rsidP="003F18E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6"/>
          <w:szCs w:val="26"/>
        </w:rPr>
      </w:pPr>
    </w:p>
    <w:p w:rsidR="003F18ED" w:rsidRDefault="003F18ED" w:rsidP="003F18E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6"/>
          <w:szCs w:val="26"/>
        </w:rPr>
      </w:pPr>
    </w:p>
    <w:p w:rsidR="003F18ED" w:rsidRDefault="003F18ED" w:rsidP="003F18E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6"/>
          <w:szCs w:val="26"/>
        </w:rPr>
      </w:pPr>
    </w:p>
    <w:p w:rsidR="003F18ED" w:rsidRDefault="003F18ED" w:rsidP="003F18E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6"/>
          <w:szCs w:val="26"/>
        </w:rPr>
      </w:pPr>
    </w:p>
    <w:p w:rsidR="003F18ED" w:rsidRDefault="003F18ED" w:rsidP="003F18ED">
      <w:pPr>
        <w:shd w:val="clear" w:color="auto" w:fill="FFFFFF"/>
        <w:spacing w:after="150"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Составитель: Акбердаева Р.М.</w:t>
      </w:r>
    </w:p>
    <w:p w:rsidR="003F18ED" w:rsidRDefault="003F18ED" w:rsidP="003F18ED">
      <w:pPr>
        <w:shd w:val="clear" w:color="auto" w:fill="FFFFFF"/>
        <w:spacing w:after="150" w:line="360" w:lineRule="auto"/>
        <w:rPr>
          <w:sz w:val="26"/>
          <w:szCs w:val="26"/>
        </w:rPr>
      </w:pPr>
    </w:p>
    <w:p w:rsidR="003F18ED" w:rsidRDefault="003F18ED" w:rsidP="003F18ED">
      <w:pPr>
        <w:shd w:val="clear" w:color="auto" w:fill="FFFFFF"/>
        <w:spacing w:after="150" w:line="360" w:lineRule="auto"/>
        <w:rPr>
          <w:sz w:val="26"/>
          <w:szCs w:val="26"/>
        </w:rPr>
      </w:pPr>
    </w:p>
    <w:p w:rsidR="003F18ED" w:rsidRDefault="003F18ED" w:rsidP="003F18ED">
      <w:pPr>
        <w:shd w:val="clear" w:color="auto" w:fill="FFFFFF"/>
        <w:spacing w:after="150" w:line="360" w:lineRule="auto"/>
        <w:rPr>
          <w:sz w:val="26"/>
          <w:szCs w:val="26"/>
        </w:rPr>
      </w:pPr>
    </w:p>
    <w:p w:rsidR="003F18ED" w:rsidRDefault="003F18ED" w:rsidP="003F18ED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78C3" w:rsidRDefault="003F18ED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                                                                                </w:t>
      </w:r>
      <w:r w:rsidR="00B36B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1.Пояснительная записка.</w:t>
      </w:r>
    </w:p>
    <w:p w:rsidR="00F278C3" w:rsidRDefault="00B36B15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Программа внеурочной деятельности </w:t>
      </w:r>
      <w:r>
        <w:rPr>
          <w:rFonts w:ascii="Times New Roman" w:hAnsi="Times New Roman" w:cs="Times New Roman"/>
          <w:sz w:val="28"/>
          <w:szCs w:val="28"/>
          <w:lang w:eastAsia="ru-RU"/>
        </w:rPr>
        <w:t>«Увлекательная математика»</w:t>
      </w: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разработана для 8 класса на основе программ специальных (коррекционных) образовательных учреждений для слепых и слабовидящих детей 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Целью основной общеобразовательной программы основного общего образования с учётом особенностей психофизического развития и возможностей для обучающихся является создание коррекционно</w:t>
      </w:r>
      <w:r w:rsidRPr="003F18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3F18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развивающих условий, способствующих максимальному развитию личности, удовлетворению образовательных и творческих потребностей каждого ребёнка; сохранению и поддержанию его физического и психического</w:t>
      </w:r>
    </w:p>
    <w:p w:rsidR="00F278C3" w:rsidRDefault="00B36B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здоровья, адаптации детей с нарушениями зрения к новым социальным условиям.</w:t>
      </w:r>
    </w:p>
    <w:p w:rsidR="00F278C3" w:rsidRDefault="00B36B1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внеурочной деятельности представлена по общеинтеллектуальному направлению и ориентирована на обучающихся 8 класса. Назначение предмета  внеурочной деятельности «Увлекательная математика» состоит в том, что обучающиеся развивают логическое и математическое   мышление, получают представление о математических моделях; овладевают математическими рассуждениями; учатся применять математические знания при решении различных задач и оценивать полученные результаты; овладевают умениями решения учебных задач; развивают математическую интуицию; получают представление об основных информационных процессах в реальных ситуациях.</w:t>
      </w:r>
    </w:p>
    <w:p w:rsidR="00F278C3" w:rsidRDefault="00B36B15">
      <w:pPr>
        <w:pStyle w:val="ab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Цель программы:</w:t>
      </w:r>
    </w:p>
    <w:p w:rsidR="00F278C3" w:rsidRDefault="00B36B15">
      <w:pPr>
        <w:pStyle w:val="ab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обеспечение индивидуальных потребностей обучающихся;</w:t>
      </w:r>
    </w:p>
    <w:p w:rsidR="00F278C3" w:rsidRDefault="00B36B15">
      <w:pPr>
        <w:pStyle w:val="ab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развитие математических способностей и логического мышления;</w:t>
      </w:r>
    </w:p>
    <w:p w:rsidR="00F278C3" w:rsidRDefault="00B36B15">
      <w:pPr>
        <w:pStyle w:val="ab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расширение и углубление представлений обучающихся о культурно- исторической ценности математики;</w:t>
      </w:r>
    </w:p>
    <w:p w:rsidR="00F278C3" w:rsidRDefault="00B36B15">
      <w:pPr>
        <w:pStyle w:val="ab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создание эмоционально</w:t>
      </w:r>
      <w:r w:rsidRPr="003F18E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3F18E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психологического фона восприятия математики и развитие интереса к ней.</w:t>
      </w:r>
    </w:p>
    <w:p w:rsidR="00F278C3" w:rsidRDefault="00F278C3">
      <w:pPr>
        <w:pStyle w:val="ab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  <w:sectPr w:rsidR="00F278C3">
          <w:footerReference w:type="default" r:id="rId9"/>
          <w:footerReference w:type="first" r:id="rId10"/>
          <w:pgSz w:w="16838" w:h="11906" w:orient="landscape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:rsidR="00F278C3" w:rsidRDefault="00B36B15">
      <w:pPr>
        <w:pStyle w:val="ab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Задачи программы:</w:t>
      </w:r>
    </w:p>
    <w:p w:rsidR="00F278C3" w:rsidRDefault="00B36B15">
      <w:pPr>
        <w:pStyle w:val="ab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пробуждение и развитие устойчивого интереса обучающихся к математике и ее приложениям;</w:t>
      </w:r>
    </w:p>
    <w:p w:rsidR="00F278C3" w:rsidRDefault="00B36B15">
      <w:pPr>
        <w:pStyle w:val="ab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раскрытие творческих способностей ребенка;</w:t>
      </w:r>
    </w:p>
    <w:p w:rsidR="00F278C3" w:rsidRDefault="00B36B15">
      <w:pPr>
        <w:pStyle w:val="ab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развитие у обучающихся умения самостоятельно и творчески работать с учебной и научно-популярной литературой;</w:t>
      </w:r>
    </w:p>
    <w:p w:rsidR="00F278C3" w:rsidRDefault="00B36B15">
      <w:pPr>
        <w:pStyle w:val="ab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воспитание твердости в пути достижения цели (решения той или иной задачи);</w:t>
      </w:r>
    </w:p>
    <w:p w:rsidR="00F278C3" w:rsidRDefault="00B36B15">
      <w:pPr>
        <w:pStyle w:val="ab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решение специально подобранных упражнений и задач, натравленных на формирование приемов мыслительной деятельности;</w:t>
      </w:r>
    </w:p>
    <w:p w:rsidR="00F278C3" w:rsidRDefault="00B36B15">
      <w:pPr>
        <w:pStyle w:val="ab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формирование потребности к логическим обоснованиям и рассуждениям;</w:t>
      </w:r>
    </w:p>
    <w:p w:rsidR="00F278C3" w:rsidRDefault="00B36B15">
      <w:pPr>
        <w:pStyle w:val="ab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специальное обучение математическому моделированию как методу решения практических задач;</w:t>
      </w:r>
    </w:p>
    <w:p w:rsidR="00F278C3" w:rsidRDefault="00B36B15">
      <w:pPr>
        <w:pStyle w:val="ab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работа с одаренными детьми в рамках подготовки к предметным олимпиадам и конкурсам.</w:t>
      </w:r>
    </w:p>
    <w:p w:rsidR="00F278C3" w:rsidRDefault="00B36B15">
      <w:pPr>
        <w:pStyle w:val="ab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Сроки реализации программы</w:t>
      </w:r>
    </w:p>
    <w:p w:rsidR="00F278C3" w:rsidRDefault="00B36B15">
      <w:pPr>
        <w:pStyle w:val="ab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Тематическое планирование рассчитано на 1 учебный час в неделю, что составляет 34 учебных часа в год.</w:t>
      </w:r>
    </w:p>
    <w:p w:rsidR="00F278C3" w:rsidRDefault="00B36B15">
      <w:pPr>
        <w:pStyle w:val="ab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Формы организации занятий</w:t>
      </w:r>
    </w:p>
    <w:p w:rsidR="00F278C3" w:rsidRDefault="00B36B15">
      <w:pPr>
        <w:pStyle w:val="ab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Занятия могут проходить в форме бесед, лекций, тренингов, игр.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sz w:val="28"/>
          <w:szCs w:val="28"/>
          <w:lang w:eastAsia="ru-RU"/>
        </w:rPr>
        <w:t>Особое внимание уделяется решению задач повышенной сложности.</w:t>
      </w:r>
    </w:p>
    <w:p w:rsidR="00F278C3" w:rsidRDefault="00B36B15">
      <w:pPr>
        <w:pStyle w:val="ab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Виды деятельности:</w:t>
      </w:r>
    </w:p>
    <w:p w:rsidR="00F278C3" w:rsidRDefault="00B36B15">
      <w:pPr>
        <w:pStyle w:val="ab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построение алгоритма действий;</w:t>
      </w:r>
    </w:p>
    <w:p w:rsidR="00F278C3" w:rsidRDefault="00B36B15">
      <w:pPr>
        <w:pStyle w:val="ab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работа в парах, взаимопроверка;</w:t>
      </w:r>
    </w:p>
    <w:p w:rsidR="00F278C3" w:rsidRDefault="00B36B15">
      <w:pPr>
        <w:pStyle w:val="ab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постановка проблемной задачи и совместное ее решение;</w:t>
      </w:r>
    </w:p>
    <w:p w:rsidR="00F278C3" w:rsidRDefault="00F278C3">
      <w:pPr>
        <w:pStyle w:val="ab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  <w:sectPr w:rsidR="00F278C3">
          <w:footerReference w:type="default" r:id="rId11"/>
          <w:footerReference w:type="first" r:id="rId12"/>
          <w:pgSz w:w="16838" w:h="11906" w:orient="landscape"/>
          <w:pgMar w:top="1134" w:right="567" w:bottom="1134" w:left="1134" w:header="709" w:footer="709" w:gutter="0"/>
          <w:pgNumType w:start="3"/>
          <w:cols w:space="708"/>
          <w:titlePg/>
          <w:docGrid w:linePitch="360"/>
        </w:sectPr>
      </w:pPr>
    </w:p>
    <w:p w:rsidR="00F278C3" w:rsidRDefault="00B36B15">
      <w:pPr>
        <w:pStyle w:val="ab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обсуждение решений в группах, взаимопроверка в группах;</w:t>
      </w:r>
    </w:p>
    <w:p w:rsidR="00F278C3" w:rsidRDefault="00B36B15">
      <w:pPr>
        <w:pStyle w:val="ab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проектная деятельность.</w:t>
      </w:r>
    </w:p>
    <w:p w:rsidR="00F278C3" w:rsidRDefault="00B36B15">
      <w:pPr>
        <w:pStyle w:val="ab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2. Планируемые результаты освоения предмета.</w:t>
      </w:r>
    </w:p>
    <w:p w:rsidR="00F278C3" w:rsidRDefault="00B36B15">
      <w:pPr>
        <w:pStyle w:val="ab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Метапредметные:</w:t>
      </w:r>
    </w:p>
    <w:p w:rsidR="00F278C3" w:rsidRDefault="00B36B15">
      <w:pPr>
        <w:pStyle w:val="ab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Знают особые случаи устного счета;</w:t>
      </w:r>
    </w:p>
    <w:p w:rsidR="00F278C3" w:rsidRDefault="00B36B15">
      <w:pPr>
        <w:pStyle w:val="ab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Решают тестовые задачи, выбирая различные способы решения;</w:t>
      </w:r>
    </w:p>
    <w:p w:rsidR="00F278C3" w:rsidRDefault="00B36B15">
      <w:pPr>
        <w:pStyle w:val="ab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Решают нестандартные задачи;</w:t>
      </w:r>
    </w:p>
    <w:p w:rsidR="00F278C3" w:rsidRDefault="00B36B15">
      <w:pPr>
        <w:pStyle w:val="ab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Могут построить алгоритм действия, применяют некоторые приёмы быстрых устных вычислений при решении задач;</w:t>
      </w:r>
    </w:p>
    <w:p w:rsidR="00F278C3" w:rsidRDefault="00B36B15">
      <w:pPr>
        <w:pStyle w:val="ab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Находят наиболее рациональные способы решения логических задач;</w:t>
      </w:r>
    </w:p>
    <w:p w:rsidR="00F278C3" w:rsidRDefault="00B36B15">
      <w:pPr>
        <w:pStyle w:val="ab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Взаимопроверка в парах. Умеют работать с текстом, умеют составлять занимательные задачи;</w:t>
      </w:r>
    </w:p>
    <w:p w:rsidR="00F278C3" w:rsidRDefault="00B36B15">
      <w:pPr>
        <w:pStyle w:val="ab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Могут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  пользоваться оценкой и прикидкой при практических расчётах.</w:t>
      </w:r>
    </w:p>
    <w:p w:rsidR="00F278C3" w:rsidRDefault="00B36B15">
      <w:pPr>
        <w:pStyle w:val="ab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Регулятивные:</w:t>
      </w:r>
    </w:p>
    <w:p w:rsidR="00F278C3" w:rsidRDefault="00B36B15">
      <w:pPr>
        <w:pStyle w:val="ab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Учитывают правила в планировании и контроле способа решения;</w:t>
      </w:r>
    </w:p>
    <w:p w:rsidR="00F278C3" w:rsidRDefault="00B36B15">
      <w:pPr>
        <w:pStyle w:val="ab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Оценивают правильность выполнения действия на уровне адекватной ретроспективной оценки;</w:t>
      </w:r>
    </w:p>
    <w:p w:rsidR="00F278C3" w:rsidRDefault="00B36B15">
      <w:pPr>
        <w:pStyle w:val="ab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Различают способ и результат действия;</w:t>
      </w:r>
    </w:p>
    <w:p w:rsidR="00F278C3" w:rsidRDefault="00B36B15">
      <w:pPr>
        <w:pStyle w:val="ab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Осуществляют итоговый и пошаговый контроль по результату;</w:t>
      </w:r>
    </w:p>
    <w:p w:rsidR="00F278C3" w:rsidRDefault="00B36B15">
      <w:pPr>
        <w:pStyle w:val="ab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Вносят необходимые коррективы в действие после его завершения на основе его и учета характера сделанных ошибок;</w:t>
      </w:r>
    </w:p>
    <w:p w:rsidR="00F278C3" w:rsidRDefault="00B36B15">
      <w:pPr>
        <w:pStyle w:val="ab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Умеют прилагать волевые усилия и преодолевать трудности и препятствия на пути достижения цели;</w:t>
      </w:r>
    </w:p>
    <w:p w:rsidR="00F278C3" w:rsidRDefault="00B36B15">
      <w:pPr>
        <w:pStyle w:val="ab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Могут проводить сравнительный анализ;</w:t>
      </w:r>
    </w:p>
    <w:p w:rsidR="00F278C3" w:rsidRDefault="00B36B15">
      <w:pPr>
        <w:pStyle w:val="ab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Умеют планировать пути достижения целей.</w:t>
      </w:r>
    </w:p>
    <w:p w:rsidR="00F278C3" w:rsidRDefault="00B36B15">
      <w:pPr>
        <w:pStyle w:val="ab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Познавательные:</w:t>
      </w:r>
    </w:p>
    <w:p w:rsidR="00F278C3" w:rsidRDefault="00B36B15">
      <w:pPr>
        <w:pStyle w:val="ab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Используют поиск необходимой информации для выполнения заданий с использованием учебной литературы;</w:t>
      </w:r>
    </w:p>
    <w:p w:rsidR="00F278C3" w:rsidRDefault="00B36B15">
      <w:pPr>
        <w:pStyle w:val="ab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Проводят рассуждения и обоснования в процессе решения задач;</w:t>
      </w:r>
    </w:p>
    <w:p w:rsidR="00F278C3" w:rsidRDefault="00B36B15">
      <w:pPr>
        <w:pStyle w:val="ab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Владеют общими приемами решения задач;</w:t>
      </w:r>
    </w:p>
    <w:p w:rsidR="00F278C3" w:rsidRDefault="00B36B15">
      <w:pPr>
        <w:pStyle w:val="ab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Учитывают разные мнения и стремятся к координации различных позиций в сотрудничестве;</w:t>
      </w:r>
    </w:p>
    <w:p w:rsidR="00F278C3" w:rsidRDefault="00B36B15">
      <w:pPr>
        <w:pStyle w:val="ab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Владеют общим приемом решения задач.</w:t>
      </w:r>
    </w:p>
    <w:p w:rsidR="00F278C3" w:rsidRDefault="00B36B15">
      <w:pPr>
        <w:pStyle w:val="ab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Коммуникативные:</w:t>
      </w:r>
    </w:p>
    <w:p w:rsidR="00F278C3" w:rsidRDefault="00B36B15">
      <w:pPr>
        <w:pStyle w:val="ab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Учитывают разные мнения и стремятся к координации различных позиций в сотрудничестве;</w:t>
      </w:r>
    </w:p>
    <w:p w:rsidR="00F278C3" w:rsidRDefault="00B36B15">
      <w:pPr>
        <w:pStyle w:val="ab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Контролируют действия партнера;</w:t>
      </w:r>
    </w:p>
    <w:p w:rsidR="00F278C3" w:rsidRDefault="00B36B15">
      <w:pPr>
        <w:pStyle w:val="ab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Умеют договариваться о совместной деятельности, приходят к общему решению;</w:t>
      </w:r>
    </w:p>
    <w:p w:rsidR="00F278C3" w:rsidRDefault="00B36B15">
      <w:pPr>
        <w:pStyle w:val="ab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Приходят к общему решению, в том числе в ситуации столкновения интересов;</w:t>
      </w:r>
    </w:p>
    <w:p w:rsidR="00F278C3" w:rsidRDefault="00B36B15">
      <w:pPr>
        <w:pStyle w:val="ab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Могут участвовать в диалоге;</w:t>
      </w:r>
    </w:p>
    <w:p w:rsidR="00F278C3" w:rsidRDefault="00B36B15">
      <w:pPr>
        <w:pStyle w:val="ab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Могут аргументировать свою точку зрения;</w:t>
      </w:r>
    </w:p>
    <w:p w:rsidR="00F278C3" w:rsidRDefault="00B36B15">
      <w:pPr>
        <w:pStyle w:val="ab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Умеют строить монологическое контекстное высказывание;</w:t>
      </w:r>
    </w:p>
    <w:p w:rsidR="00F278C3" w:rsidRDefault="00B36B15">
      <w:pPr>
        <w:pStyle w:val="ab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Могут аргументировать свою точку зрения и отстаивать свою позицию, приводить примеры.</w:t>
      </w:r>
    </w:p>
    <w:p w:rsidR="00F278C3" w:rsidRDefault="00F278C3">
      <w:pPr>
        <w:pStyle w:val="ab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78C3" w:rsidRDefault="00B36B15">
      <w:pPr>
        <w:pStyle w:val="ab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Личностные:</w:t>
      </w:r>
    </w:p>
    <w:p w:rsidR="00F278C3" w:rsidRDefault="00B36B15">
      <w:pPr>
        <w:pStyle w:val="ab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Формирование основ российской гражданской идентичности, чувства гордости за свою Родину; российский народ и историю России;</w:t>
      </w:r>
    </w:p>
    <w:p w:rsidR="00F278C3" w:rsidRDefault="00B36B15">
      <w:pPr>
        <w:pStyle w:val="ab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F278C3" w:rsidRDefault="00B36B15">
      <w:pPr>
        <w:pStyle w:val="ab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Формирование уважительного отношения к иному мнению, историй и культуре других народов;</w:t>
      </w:r>
    </w:p>
    <w:p w:rsidR="00F278C3" w:rsidRDefault="00B36B15">
      <w:pPr>
        <w:pStyle w:val="ab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Овладение начальными навыками адаптации в динамично изменяющемся и развивающемся мире;</w:t>
      </w:r>
    </w:p>
    <w:p w:rsidR="00F278C3" w:rsidRDefault="00B36B15">
      <w:pPr>
        <w:pStyle w:val="ab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F278C3" w:rsidRDefault="00B36B15">
      <w:pPr>
        <w:pStyle w:val="ab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Развитие самостоятельности и личной ответственности за свои поступки;</w:t>
      </w:r>
    </w:p>
    <w:p w:rsidR="00F278C3" w:rsidRDefault="00B36B15">
      <w:pPr>
        <w:pStyle w:val="ab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Формирование эстетических потребностей, ценностей и чувств;</w:t>
      </w:r>
    </w:p>
    <w:p w:rsidR="00F278C3" w:rsidRDefault="00B36B15">
      <w:pPr>
        <w:pStyle w:val="ab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Формирование установки на безопасный, здоровый образ жизни, наличие мотивации к творческому труду.</w:t>
      </w:r>
    </w:p>
    <w:p w:rsidR="00F278C3" w:rsidRDefault="00B36B15">
      <w:pPr>
        <w:pStyle w:val="ab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3.Содержание программы.</w:t>
      </w:r>
    </w:p>
    <w:p w:rsidR="00F278C3" w:rsidRDefault="00B36B15">
      <w:pPr>
        <w:pStyle w:val="ab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1. Введение (1 ч).</w:t>
      </w:r>
    </w:p>
    <w:p w:rsidR="00F278C3" w:rsidRDefault="00B36B15">
      <w:pPr>
        <w:pStyle w:val="ab"/>
        <w:spacing w:line="360" w:lineRule="auto"/>
        <w:ind w:firstLineChars="150" w:firstLine="4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Знакомство с программой работы. Математическая викторина.</w:t>
      </w:r>
    </w:p>
    <w:p w:rsidR="00F278C3" w:rsidRDefault="00B36B15">
      <w:pPr>
        <w:pStyle w:val="ab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2. Арифметические способы решения задач (14 ч )</w:t>
      </w:r>
    </w:p>
    <w:p w:rsidR="00F278C3" w:rsidRDefault="00B36B15">
      <w:pPr>
        <w:pStyle w:val="ab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Задачи на части. Задачи на нахождение двух чисел по их сумме и разности. Задачи на дроби. Задачи на совместную работу . Задачи на движение по реке. Задачи на движение . Задачи на деление чисел в данном отношен . Задачи на «обратный ход».  Переформулировка условия задачи.  Использование вспомогательных букв (неизвестных) .</w:t>
      </w:r>
    </w:p>
    <w:p w:rsidR="00F278C3" w:rsidRDefault="00B36B15">
      <w:pPr>
        <w:pStyle w:val="ab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Задачи на исследование .</w:t>
      </w:r>
    </w:p>
    <w:p w:rsidR="00F278C3" w:rsidRDefault="00B36B15">
      <w:pPr>
        <w:pStyle w:val="ab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3. Алгоритмы ускоренных вычислений (6 ч</w:t>
      </w:r>
      <w:r w:rsidRPr="003F18E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).</w:t>
      </w:r>
    </w:p>
    <w:p w:rsidR="00F278C3" w:rsidRDefault="00B36B15">
      <w:pPr>
        <w:pStyle w:val="ab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Умножение в уме двух двузначных чисел, близких к 100. Возведение в квадрат чисел, близких к 100. Периодичность десятичного разложения.. Задачи на делимость чисел .</w:t>
      </w:r>
    </w:p>
    <w:p w:rsidR="00F278C3" w:rsidRDefault="00B36B15">
      <w:pPr>
        <w:pStyle w:val="ab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4. Алгебраические выражения (3 ч ).</w:t>
      </w:r>
    </w:p>
    <w:p w:rsidR="00F278C3" w:rsidRDefault="00B36B15">
      <w:pPr>
        <w:pStyle w:val="ab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Куб суммы, куб разности. Делимость многочленов.</w:t>
      </w:r>
    </w:p>
    <w:p w:rsidR="00F278C3" w:rsidRDefault="00B36B15">
      <w:pPr>
        <w:pStyle w:val="ab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5. Логические задачи (3 ч</w:t>
      </w:r>
      <w:r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).</w:t>
      </w:r>
    </w:p>
    <w:p w:rsidR="00F278C3" w:rsidRDefault="00B36B15">
      <w:pPr>
        <w:pStyle w:val="ab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Решение логических задач .  Решение задач конкурса «Кенгуру».  Решение олимпиадных задач .</w:t>
      </w:r>
    </w:p>
    <w:p w:rsidR="00F278C3" w:rsidRDefault="00B36B15">
      <w:pPr>
        <w:pStyle w:val="ab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6. Решение задач при помощи систем уравнений (7 ч ).</w:t>
      </w:r>
    </w:p>
    <w:p w:rsidR="00F278C3" w:rsidRDefault="00B36B15">
      <w:pPr>
        <w:pStyle w:val="ab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Линейные диофантовые уравнения. Применение линейных диофантовых уравнений для решения задач.  Метод Гаусса. Математический КВН</w:t>
      </w:r>
    </w:p>
    <w:p w:rsidR="00F278C3" w:rsidRDefault="00F278C3">
      <w:pPr>
        <w:pStyle w:val="ab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78C3" w:rsidRDefault="00F278C3">
      <w:pPr>
        <w:pStyle w:val="ab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78C3" w:rsidRDefault="00B36B15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:rsidR="00F278C3" w:rsidRDefault="00F278C3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78C3" w:rsidRDefault="00F278C3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78C3" w:rsidRDefault="00F278C3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78C3" w:rsidRDefault="00F278C3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78C3" w:rsidRDefault="00F278C3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78C3" w:rsidRDefault="00F278C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78C3" w:rsidRDefault="00B36B15">
      <w:pPr>
        <w:pStyle w:val="ab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Тематическое планирован</w:t>
      </w:r>
      <w:r w:rsidR="00A069B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ие по внеурочной деятельности «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Увлекательная математика».</w:t>
      </w:r>
      <w:bookmarkStart w:id="0" w:name="_GoBack"/>
      <w:bookmarkEnd w:id="0"/>
    </w:p>
    <w:p w:rsidR="00F278C3" w:rsidRDefault="00F278C3">
      <w:pPr>
        <w:pStyle w:val="ab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5141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24"/>
        <w:gridCol w:w="12190"/>
        <w:gridCol w:w="2127"/>
      </w:tblGrid>
      <w:tr w:rsidR="00F278C3" w:rsidTr="00A069BF"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219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разделов и тем занятий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A069BF" w:rsidTr="00A069BF">
        <w:trPr>
          <w:trHeight w:val="105"/>
        </w:trPr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9BF" w:rsidRPr="00B154BA" w:rsidRDefault="00A069BF" w:rsidP="00A069BF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54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19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A069BF" w:rsidRPr="00B154BA" w:rsidRDefault="00A069BF" w:rsidP="00A069BF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54BA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069BF" w:rsidRDefault="00A069BF" w:rsidP="00A069BF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069BF" w:rsidTr="00A069BF">
        <w:trPr>
          <w:trHeight w:val="339"/>
        </w:trPr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9BF" w:rsidRPr="00B154BA" w:rsidRDefault="00A069BF" w:rsidP="00A069BF">
            <w:pPr>
              <w:pStyle w:val="ab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54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219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A069BF" w:rsidRPr="00B154BA" w:rsidRDefault="00A069BF" w:rsidP="00A069BF">
            <w:pPr>
              <w:pStyle w:val="ab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069BF" w:rsidRPr="00B154BA" w:rsidRDefault="00A069BF" w:rsidP="00A069BF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54BA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Арифметические способы решения задач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069BF" w:rsidRDefault="00A069BF" w:rsidP="00A069BF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069BF" w:rsidRDefault="00A069BF" w:rsidP="00A069BF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A069BF" w:rsidTr="00A069BF"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9BF" w:rsidRPr="00B154BA" w:rsidRDefault="00A069BF" w:rsidP="00A069BF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54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19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A069BF" w:rsidRPr="00B154BA" w:rsidRDefault="00A069BF" w:rsidP="00A069BF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54BA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Алгоритмы ускоренных вычислений 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069BF" w:rsidRDefault="00A069BF" w:rsidP="00A069BF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069BF" w:rsidTr="00A069BF"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9BF" w:rsidRPr="00B154BA" w:rsidRDefault="00A069BF" w:rsidP="00A069BF">
            <w:pPr>
              <w:pStyle w:val="ab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154BA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19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A069BF" w:rsidRPr="00B154BA" w:rsidRDefault="00A069BF" w:rsidP="00A069BF">
            <w:pPr>
              <w:pStyle w:val="ab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154BA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Алгебраические выражения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069BF" w:rsidRPr="00A069BF" w:rsidRDefault="00B154BA" w:rsidP="00A069BF">
            <w:pPr>
              <w:pStyle w:val="ab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A069BF" w:rsidTr="00A069BF"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9BF" w:rsidRPr="00B154BA" w:rsidRDefault="00A069BF" w:rsidP="00A069BF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54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19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A069BF" w:rsidRPr="00B154BA" w:rsidRDefault="00A069BF" w:rsidP="00A069BF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54BA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Логические задачи 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069BF" w:rsidRDefault="00B154BA" w:rsidP="00A069BF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A069BF" w:rsidTr="00A069BF"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69BF" w:rsidRPr="00B154BA" w:rsidRDefault="00A069BF" w:rsidP="00A069BF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54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19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A069BF" w:rsidRPr="00B154BA" w:rsidRDefault="00A069BF" w:rsidP="00A069BF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54BA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Решение задач с помощью систем уравнений уравнения 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A069BF" w:rsidRDefault="00B154BA" w:rsidP="00A069BF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F278C3" w:rsidRDefault="00F278C3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78C3" w:rsidRDefault="00F278C3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78C3" w:rsidRDefault="00F278C3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78C3" w:rsidRDefault="00F278C3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78C3" w:rsidRDefault="00F278C3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78C3" w:rsidRDefault="00F278C3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78C3" w:rsidRDefault="00F278C3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78C3" w:rsidRDefault="00F278C3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78C3" w:rsidRDefault="00F278C3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78C3" w:rsidRDefault="00F278C3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78C3" w:rsidRDefault="00F278C3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78C3" w:rsidRDefault="00F278C3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78C3" w:rsidRDefault="00F278C3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78C3" w:rsidRDefault="00F278C3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  <w:sectPr w:rsidR="00F278C3">
          <w:footerReference w:type="default" r:id="rId13"/>
          <w:footerReference w:type="first" r:id="rId14"/>
          <w:pgSz w:w="16838" w:h="11906" w:orient="landscape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F278C3" w:rsidRDefault="00F278C3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78C3" w:rsidRDefault="00B36B15">
      <w:pPr>
        <w:pStyle w:val="ab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Календарно - тематическое планирование по внеурочной деятельности : « Увлекательная математика» в 8 классе.</w:t>
      </w:r>
    </w:p>
    <w:p w:rsidR="00F278C3" w:rsidRDefault="00F278C3">
      <w:pPr>
        <w:pStyle w:val="ab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5141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6"/>
        <w:gridCol w:w="8917"/>
        <w:gridCol w:w="900"/>
        <w:gridCol w:w="1200"/>
        <w:gridCol w:w="1267"/>
        <w:gridCol w:w="1891"/>
      </w:tblGrid>
      <w:tr w:rsidR="00F278C3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89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разделов и тем занятий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Дата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по плану</w:t>
            </w:r>
          </w:p>
        </w:tc>
        <w:tc>
          <w:tcPr>
            <w:tcW w:w="126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Дата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по факту</w:t>
            </w: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F278C3">
        <w:trPr>
          <w:trHeight w:val="105"/>
        </w:trPr>
        <w:tc>
          <w:tcPr>
            <w:tcW w:w="1198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Введение.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315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278C3">
        <w:trPr>
          <w:trHeight w:val="90"/>
        </w:trPr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9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Введение. Математическая викторина.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A"/>
                <w:sz w:val="28"/>
                <w:szCs w:val="28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07.09</w:t>
            </w:r>
          </w:p>
        </w:tc>
        <w:tc>
          <w:tcPr>
            <w:tcW w:w="126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F278C3">
        <w:tc>
          <w:tcPr>
            <w:tcW w:w="1198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ind w:firstLine="70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Арифметические способы решения задач (14 ч)</w:t>
            </w:r>
          </w:p>
        </w:tc>
        <w:tc>
          <w:tcPr>
            <w:tcW w:w="3158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278C3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89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Задачи на части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14</w:t>
            </w:r>
          </w:p>
        </w:tc>
        <w:tc>
          <w:tcPr>
            <w:tcW w:w="126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F278C3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89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Задачи на нахождение двух чисел по их сумме и разности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21</w:t>
            </w:r>
          </w:p>
        </w:tc>
        <w:tc>
          <w:tcPr>
            <w:tcW w:w="126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F278C3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89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Решение задач.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28</w:t>
            </w:r>
          </w:p>
        </w:tc>
        <w:tc>
          <w:tcPr>
            <w:tcW w:w="126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F278C3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89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Задачи на дроби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05.10</w:t>
            </w:r>
          </w:p>
        </w:tc>
        <w:tc>
          <w:tcPr>
            <w:tcW w:w="126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F278C3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89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Задачи на совместную работу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12</w:t>
            </w:r>
          </w:p>
        </w:tc>
        <w:tc>
          <w:tcPr>
            <w:tcW w:w="126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F278C3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89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Задачи на движение по реке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19</w:t>
            </w:r>
          </w:p>
        </w:tc>
        <w:tc>
          <w:tcPr>
            <w:tcW w:w="126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F278C3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89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Задачи на движение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02.11</w:t>
            </w:r>
          </w:p>
        </w:tc>
        <w:tc>
          <w:tcPr>
            <w:tcW w:w="126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F278C3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9</w:t>
            </w:r>
          </w:p>
        </w:tc>
        <w:tc>
          <w:tcPr>
            <w:tcW w:w="89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Задачи на деление чисел в данном отношении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126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F278C3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</w:p>
        </w:tc>
        <w:tc>
          <w:tcPr>
            <w:tcW w:w="89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Решение задач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16</w:t>
            </w:r>
          </w:p>
        </w:tc>
        <w:tc>
          <w:tcPr>
            <w:tcW w:w="126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F278C3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11</w:t>
            </w:r>
          </w:p>
        </w:tc>
        <w:tc>
          <w:tcPr>
            <w:tcW w:w="89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Задачи на «обратный ход»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23</w:t>
            </w:r>
          </w:p>
        </w:tc>
        <w:tc>
          <w:tcPr>
            <w:tcW w:w="126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F278C3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12</w:t>
            </w:r>
          </w:p>
        </w:tc>
        <w:tc>
          <w:tcPr>
            <w:tcW w:w="89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Переформулировка задачи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30</w:t>
            </w:r>
          </w:p>
        </w:tc>
        <w:tc>
          <w:tcPr>
            <w:tcW w:w="126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F278C3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13</w:t>
            </w:r>
          </w:p>
        </w:tc>
        <w:tc>
          <w:tcPr>
            <w:tcW w:w="89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Использование вспомогательных букв (неизвестных)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07.12</w:t>
            </w:r>
          </w:p>
        </w:tc>
        <w:tc>
          <w:tcPr>
            <w:tcW w:w="126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F278C3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14</w:t>
            </w:r>
          </w:p>
        </w:tc>
        <w:tc>
          <w:tcPr>
            <w:tcW w:w="89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Решение задач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14</w:t>
            </w:r>
          </w:p>
        </w:tc>
        <w:tc>
          <w:tcPr>
            <w:tcW w:w="126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F278C3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15</w:t>
            </w:r>
          </w:p>
        </w:tc>
        <w:tc>
          <w:tcPr>
            <w:tcW w:w="89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Задачи на исследование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21</w:t>
            </w:r>
          </w:p>
        </w:tc>
        <w:tc>
          <w:tcPr>
            <w:tcW w:w="126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F278C3">
        <w:tc>
          <w:tcPr>
            <w:tcW w:w="1198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Алгоритмы ускоренных вычислений (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6 ч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26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F278C3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16</w:t>
            </w:r>
          </w:p>
        </w:tc>
        <w:tc>
          <w:tcPr>
            <w:tcW w:w="89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Умножение в уме двух двузначных чисел, близких к 100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11.01</w:t>
            </w:r>
          </w:p>
        </w:tc>
        <w:tc>
          <w:tcPr>
            <w:tcW w:w="126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F278C3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17</w:t>
            </w:r>
          </w:p>
        </w:tc>
        <w:tc>
          <w:tcPr>
            <w:tcW w:w="89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Возведение в квадрат чисел, близких к 100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18</w:t>
            </w:r>
          </w:p>
        </w:tc>
        <w:tc>
          <w:tcPr>
            <w:tcW w:w="126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F278C3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18</w:t>
            </w:r>
          </w:p>
        </w:tc>
        <w:tc>
          <w:tcPr>
            <w:tcW w:w="89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Периодичность десятичного разложения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25</w:t>
            </w:r>
          </w:p>
        </w:tc>
        <w:tc>
          <w:tcPr>
            <w:tcW w:w="126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F278C3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19</w:t>
            </w:r>
          </w:p>
        </w:tc>
        <w:tc>
          <w:tcPr>
            <w:tcW w:w="89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Теорема о делимости суммы и разности двух чисел на число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26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F278C3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20</w:t>
            </w:r>
          </w:p>
        </w:tc>
        <w:tc>
          <w:tcPr>
            <w:tcW w:w="89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Алгоритм Евклида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01.02</w:t>
            </w:r>
          </w:p>
        </w:tc>
        <w:tc>
          <w:tcPr>
            <w:tcW w:w="126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F278C3">
        <w:trPr>
          <w:trHeight w:val="289"/>
        </w:trPr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21</w:t>
            </w:r>
          </w:p>
        </w:tc>
        <w:tc>
          <w:tcPr>
            <w:tcW w:w="89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Применение алгоритма Евклида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08</w:t>
            </w:r>
          </w:p>
        </w:tc>
        <w:tc>
          <w:tcPr>
            <w:tcW w:w="126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F278C3">
        <w:tc>
          <w:tcPr>
            <w:tcW w:w="1325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Алгебраические выражения (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 xml:space="preserve"> 3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ч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278C3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22</w:t>
            </w:r>
          </w:p>
        </w:tc>
        <w:tc>
          <w:tcPr>
            <w:tcW w:w="89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Куб суммы.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15</w:t>
            </w:r>
          </w:p>
        </w:tc>
        <w:tc>
          <w:tcPr>
            <w:tcW w:w="126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78C3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23</w:t>
            </w:r>
          </w:p>
        </w:tc>
        <w:tc>
          <w:tcPr>
            <w:tcW w:w="89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Куб разности.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    22</w:t>
            </w:r>
          </w:p>
        </w:tc>
        <w:tc>
          <w:tcPr>
            <w:tcW w:w="126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78C3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24</w:t>
            </w:r>
          </w:p>
        </w:tc>
        <w:tc>
          <w:tcPr>
            <w:tcW w:w="89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Делимость многочленов. 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01.03</w:t>
            </w:r>
          </w:p>
        </w:tc>
        <w:tc>
          <w:tcPr>
            <w:tcW w:w="126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78C3">
        <w:tc>
          <w:tcPr>
            <w:tcW w:w="1198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Логические задачи (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 xml:space="preserve"> 3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26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278C3">
        <w:trPr>
          <w:trHeight w:val="274"/>
        </w:trPr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25</w:t>
            </w:r>
          </w:p>
        </w:tc>
        <w:tc>
          <w:tcPr>
            <w:tcW w:w="89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Решение задач на исследования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15</w:t>
            </w:r>
          </w:p>
        </w:tc>
        <w:tc>
          <w:tcPr>
            <w:tcW w:w="126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78C3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26</w:t>
            </w:r>
          </w:p>
        </w:tc>
        <w:tc>
          <w:tcPr>
            <w:tcW w:w="89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Решение задач конкурса «Кенгуру».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22</w:t>
            </w:r>
          </w:p>
        </w:tc>
        <w:tc>
          <w:tcPr>
            <w:tcW w:w="126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78C3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27</w:t>
            </w:r>
          </w:p>
        </w:tc>
        <w:tc>
          <w:tcPr>
            <w:tcW w:w="89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Решение олимпиадных задач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05.04</w:t>
            </w:r>
          </w:p>
        </w:tc>
        <w:tc>
          <w:tcPr>
            <w:tcW w:w="126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78C3">
        <w:tc>
          <w:tcPr>
            <w:tcW w:w="1198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Решение задач с помощью систем уравнений уравнений (7 ч)</w:t>
            </w:r>
          </w:p>
        </w:tc>
        <w:tc>
          <w:tcPr>
            <w:tcW w:w="126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278C3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28</w:t>
            </w:r>
          </w:p>
        </w:tc>
        <w:tc>
          <w:tcPr>
            <w:tcW w:w="89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Линейные диофантовые уравнения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12</w:t>
            </w:r>
          </w:p>
        </w:tc>
        <w:tc>
          <w:tcPr>
            <w:tcW w:w="126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78C3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29</w:t>
            </w:r>
          </w:p>
        </w:tc>
        <w:tc>
          <w:tcPr>
            <w:tcW w:w="89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Применение линейных диофантовых уравнений для решения задач.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19</w:t>
            </w:r>
          </w:p>
        </w:tc>
        <w:tc>
          <w:tcPr>
            <w:tcW w:w="126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78C3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30</w:t>
            </w:r>
          </w:p>
        </w:tc>
        <w:tc>
          <w:tcPr>
            <w:tcW w:w="89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Метод Гаусса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26</w:t>
            </w:r>
          </w:p>
        </w:tc>
        <w:tc>
          <w:tcPr>
            <w:tcW w:w="126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78C3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31</w:t>
            </w:r>
          </w:p>
        </w:tc>
        <w:tc>
          <w:tcPr>
            <w:tcW w:w="89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Решение задач с помощью  систем уравнений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03.05</w:t>
            </w:r>
          </w:p>
        </w:tc>
        <w:tc>
          <w:tcPr>
            <w:tcW w:w="126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78C3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32</w:t>
            </w:r>
          </w:p>
        </w:tc>
        <w:tc>
          <w:tcPr>
            <w:tcW w:w="89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Решение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текстовых задач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</w:p>
        </w:tc>
        <w:tc>
          <w:tcPr>
            <w:tcW w:w="126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78C3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33</w:t>
            </w:r>
          </w:p>
        </w:tc>
        <w:tc>
          <w:tcPr>
            <w:tcW w:w="89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Математический КВН.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17</w:t>
            </w:r>
          </w:p>
        </w:tc>
        <w:tc>
          <w:tcPr>
            <w:tcW w:w="126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78C3"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34</w:t>
            </w:r>
          </w:p>
        </w:tc>
        <w:tc>
          <w:tcPr>
            <w:tcW w:w="89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Математический диктант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B36B1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24</w:t>
            </w:r>
          </w:p>
        </w:tc>
        <w:tc>
          <w:tcPr>
            <w:tcW w:w="126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78C3" w:rsidRDefault="00F278C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278C3" w:rsidRDefault="00F278C3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78C3" w:rsidRDefault="00F278C3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F278C3">
      <w:footerReference w:type="default" r:id="rId15"/>
      <w:footerReference w:type="first" r:id="rId16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00A3" w:rsidRDefault="00BB00A3">
      <w:pPr>
        <w:spacing w:line="240" w:lineRule="auto"/>
      </w:pPr>
      <w:r>
        <w:separator/>
      </w:r>
    </w:p>
  </w:endnote>
  <w:endnote w:type="continuationSeparator" w:id="0">
    <w:p w:rsidR="00BB00A3" w:rsidRDefault="00BB00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8C3" w:rsidRDefault="00BB00A3">
    <w:pPr>
      <w:pStyle w:val="a7"/>
      <w:jc w:val="righ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124" type="#_x0000_t202" style="position:absolute;left:0;text-align:left;margin-left:278.4pt;margin-top:0;width:2in;height:2in;z-index:251660288;mso-wrap-style:none;mso-position-horizontal:right;mso-position-horizontal-relative:margin;mso-width-relative:page;mso-height-relative:page" filled="f" stroked="f">
          <v:textbox style="mso-fit-shape-to-text:t" inset="0,0,0,0">
            <w:txbxContent>
              <w:p w:rsidR="00F278C3" w:rsidRDefault="00B36B15">
                <w:pPr>
                  <w:pStyle w:val="a7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B154BA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  <w:p w:rsidR="00F278C3" w:rsidRDefault="00F278C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8C3" w:rsidRDefault="00BB00A3">
    <w:pPr>
      <w:pStyle w:val="a7"/>
      <w:jc w:val="righ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125" type="#_x0000_t202" style="position:absolute;left:0;text-align:left;margin-left:278.4pt;margin-top:0;width:2in;height:2in;z-index:251661312;mso-wrap-style:none;mso-position-horizontal:right;mso-position-horizontal-relative:margin;mso-width-relative:page;mso-height-relative:page" filled="f" stroked="f">
          <v:textbox style="mso-fit-shape-to-text:t" inset="0,0,0,0">
            <w:txbxContent>
              <w:p w:rsidR="00F278C3" w:rsidRDefault="00B36B15">
                <w:pPr>
                  <w:pStyle w:val="a7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B154BA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  <w:r w:rsidR="00B36B15">
      <w:t>2</w:t>
    </w:r>
  </w:p>
  <w:p w:rsidR="00F278C3" w:rsidRDefault="00F278C3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8C3" w:rsidRDefault="00BB00A3">
    <w:pPr>
      <w:pStyle w:val="a7"/>
      <w:jc w:val="righ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126" type="#_x0000_t202" style="position:absolute;left:0;text-align:left;margin-left:278.4pt;margin-top:0;width:2in;height:2in;z-index:251662336;mso-wrap-style:none;mso-position-horizontal:right;mso-position-horizontal-relative:margin;mso-width-relative:page;mso-height-relative:page" filled="f" stroked="f">
          <v:textbox style="mso-fit-shape-to-text:t" inset="0,0,0,0">
            <w:txbxContent>
              <w:p w:rsidR="00F278C3" w:rsidRDefault="00B36B15">
                <w:pPr>
                  <w:pStyle w:val="a7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  <w:p w:rsidR="00F278C3" w:rsidRDefault="00F278C3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8C3" w:rsidRDefault="00BB00A3">
    <w:pPr>
      <w:pStyle w:val="a7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127" type="#_x0000_t202" style="position:absolute;margin-left:278.4pt;margin-top:0;width:2in;height:2in;z-index:251663360;mso-wrap-style:none;mso-position-horizontal:right;mso-position-horizontal-relative:margin;mso-width-relative:page;mso-height-relative:page" filled="f" stroked="f">
          <v:textbox style="mso-fit-shape-to-text:t" inset="0,0,0,0">
            <w:txbxContent>
              <w:p w:rsidR="00F278C3" w:rsidRDefault="00B36B15">
                <w:pPr>
                  <w:pStyle w:val="a7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B154BA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8C3" w:rsidRDefault="00BB00A3">
    <w:pPr>
      <w:pStyle w:val="a7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129" type="#_x0000_t202" style="position:absolute;margin-left:278.4pt;margin-top:0;width:2in;height:2in;z-index:251665408;mso-wrap-style:none;mso-position-horizontal:right;mso-position-horizontal-relative:margin;mso-width-relative:page;mso-height-relative:page" filled="f" stroked="f">
          <v:textbox style="mso-fit-shape-to-text:t" inset="0,0,0,0">
            <w:txbxContent>
              <w:p w:rsidR="00F278C3" w:rsidRDefault="00B36B15">
                <w:pPr>
                  <w:pStyle w:val="a7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B154BA">
                  <w:rPr>
                    <w:noProof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8C3" w:rsidRDefault="00BB00A3">
    <w:pPr>
      <w:pStyle w:val="a7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130" type="#_x0000_t202" style="position:absolute;margin-left:278.4pt;margin-top:0;width:2in;height:2in;z-index:251666432;mso-wrap-style:none;mso-position-horizontal:right;mso-position-horizontal-relative:margin;mso-width-relative:page;mso-height-relative:page" filled="f" stroked="f">
          <v:textbox style="mso-fit-shape-to-text:t" inset="0,0,0,0">
            <w:txbxContent>
              <w:p w:rsidR="00F278C3" w:rsidRDefault="00B36B15">
                <w:pPr>
                  <w:pStyle w:val="a7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B154BA"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8C3" w:rsidRDefault="00BB00A3">
    <w:pPr>
      <w:pStyle w:val="a7"/>
      <w:jc w:val="righ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131" type="#_x0000_t202" style="position:absolute;left:0;text-align:left;margin-left:278.4pt;margin-top:0;width:2in;height:2in;z-index:251667456;mso-wrap-style:none;mso-position-horizontal:right;mso-position-horizontal-relative:margin;mso-width-relative:page;mso-height-relative:page" filled="f" stroked="f">
          <v:textbox style="mso-fit-shape-to-text:t" inset="0,0,0,0">
            <w:txbxContent>
              <w:p w:rsidR="00F278C3" w:rsidRDefault="00B36B15">
                <w:pPr>
                  <w:pStyle w:val="a7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B154BA">
                  <w:rPr>
                    <w:noProof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  <w:p w:rsidR="00F278C3" w:rsidRDefault="00F278C3">
    <w:pPr>
      <w:pStyle w:val="a7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8C3" w:rsidRDefault="00F278C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00A3" w:rsidRDefault="00BB00A3">
      <w:pPr>
        <w:spacing w:after="0"/>
      </w:pPr>
      <w:r>
        <w:separator/>
      </w:r>
    </w:p>
  </w:footnote>
  <w:footnote w:type="continuationSeparator" w:id="0">
    <w:p w:rsidR="00BB00A3" w:rsidRDefault="00BB00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9447E9"/>
    <w:multiLevelType w:val="singleLevel"/>
    <w:tmpl w:val="CC9447E9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6DA13BD"/>
    <w:multiLevelType w:val="multilevel"/>
    <w:tmpl w:val="06DA13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322BB"/>
    <w:multiLevelType w:val="multilevel"/>
    <w:tmpl w:val="0EB322B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D55CD"/>
    <w:multiLevelType w:val="multilevel"/>
    <w:tmpl w:val="171D55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545173"/>
    <w:multiLevelType w:val="multilevel"/>
    <w:tmpl w:val="255451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887099"/>
    <w:multiLevelType w:val="multilevel"/>
    <w:tmpl w:val="2A8870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6D7CDD"/>
    <w:multiLevelType w:val="multilevel"/>
    <w:tmpl w:val="3F6D7C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881BF1"/>
    <w:multiLevelType w:val="multilevel"/>
    <w:tmpl w:val="58881BF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D05CCC"/>
    <w:multiLevelType w:val="multilevel"/>
    <w:tmpl w:val="67D05C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2"/>
  </w:num>
  <w:num w:numId="5">
    <w:abstractNumId w:val="1"/>
  </w:num>
  <w:num w:numId="6">
    <w:abstractNumId w:val="8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10"/>
  <w:displayHorizontalDrawingGridEvery w:val="2"/>
  <w:characterSpacingControl w:val="doNotCompress"/>
  <w:hdrShapeDefaults>
    <o:shapedefaults v:ext="edit" spidmax="3132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4B22"/>
    <w:rsid w:val="0004047C"/>
    <w:rsid w:val="00061BBE"/>
    <w:rsid w:val="00087117"/>
    <w:rsid w:val="000A7D4E"/>
    <w:rsid w:val="000D3FFB"/>
    <w:rsid w:val="000E7D6A"/>
    <w:rsid w:val="001121AF"/>
    <w:rsid w:val="00112978"/>
    <w:rsid w:val="001351E6"/>
    <w:rsid w:val="00171855"/>
    <w:rsid w:val="00191C19"/>
    <w:rsid w:val="001B1E40"/>
    <w:rsid w:val="001E308C"/>
    <w:rsid w:val="00217E75"/>
    <w:rsid w:val="002D52DA"/>
    <w:rsid w:val="0034133A"/>
    <w:rsid w:val="003C6945"/>
    <w:rsid w:val="003E294B"/>
    <w:rsid w:val="003F18ED"/>
    <w:rsid w:val="00402843"/>
    <w:rsid w:val="00430BA4"/>
    <w:rsid w:val="00447B70"/>
    <w:rsid w:val="00460207"/>
    <w:rsid w:val="004A1CEE"/>
    <w:rsid w:val="004B3630"/>
    <w:rsid w:val="004B4B22"/>
    <w:rsid w:val="005223AD"/>
    <w:rsid w:val="005434F7"/>
    <w:rsid w:val="005972A9"/>
    <w:rsid w:val="005C2B04"/>
    <w:rsid w:val="005D1135"/>
    <w:rsid w:val="005E4A0C"/>
    <w:rsid w:val="00607AA7"/>
    <w:rsid w:val="00694CCF"/>
    <w:rsid w:val="006E501C"/>
    <w:rsid w:val="006F18D9"/>
    <w:rsid w:val="0070155F"/>
    <w:rsid w:val="00703D42"/>
    <w:rsid w:val="00725550"/>
    <w:rsid w:val="00750B69"/>
    <w:rsid w:val="007529AB"/>
    <w:rsid w:val="00754E5D"/>
    <w:rsid w:val="00757B92"/>
    <w:rsid w:val="0077479A"/>
    <w:rsid w:val="007772D5"/>
    <w:rsid w:val="00797B3F"/>
    <w:rsid w:val="007A48BC"/>
    <w:rsid w:val="007F4F5D"/>
    <w:rsid w:val="00813FF9"/>
    <w:rsid w:val="0082472C"/>
    <w:rsid w:val="008308E0"/>
    <w:rsid w:val="008334DD"/>
    <w:rsid w:val="008557B3"/>
    <w:rsid w:val="00866575"/>
    <w:rsid w:val="00876C85"/>
    <w:rsid w:val="00882300"/>
    <w:rsid w:val="008E0912"/>
    <w:rsid w:val="0091504C"/>
    <w:rsid w:val="00916755"/>
    <w:rsid w:val="00962AE1"/>
    <w:rsid w:val="00973B43"/>
    <w:rsid w:val="009879DA"/>
    <w:rsid w:val="009D280F"/>
    <w:rsid w:val="00A02E94"/>
    <w:rsid w:val="00A0416F"/>
    <w:rsid w:val="00A069BF"/>
    <w:rsid w:val="00A11095"/>
    <w:rsid w:val="00A63792"/>
    <w:rsid w:val="00A86E7C"/>
    <w:rsid w:val="00B05212"/>
    <w:rsid w:val="00B154BA"/>
    <w:rsid w:val="00B30017"/>
    <w:rsid w:val="00B36B15"/>
    <w:rsid w:val="00B76F33"/>
    <w:rsid w:val="00BB00A3"/>
    <w:rsid w:val="00C35D33"/>
    <w:rsid w:val="00C55370"/>
    <w:rsid w:val="00C8609F"/>
    <w:rsid w:val="00CB141A"/>
    <w:rsid w:val="00CB19C1"/>
    <w:rsid w:val="00CE0C7F"/>
    <w:rsid w:val="00D33E75"/>
    <w:rsid w:val="00D36D04"/>
    <w:rsid w:val="00D37D87"/>
    <w:rsid w:val="00D407C2"/>
    <w:rsid w:val="00D447AA"/>
    <w:rsid w:val="00D631EE"/>
    <w:rsid w:val="00D7700A"/>
    <w:rsid w:val="00DB4BCE"/>
    <w:rsid w:val="00DC6AB8"/>
    <w:rsid w:val="00DE211A"/>
    <w:rsid w:val="00E16377"/>
    <w:rsid w:val="00E2091E"/>
    <w:rsid w:val="00EB4924"/>
    <w:rsid w:val="00EE54D2"/>
    <w:rsid w:val="00EE7379"/>
    <w:rsid w:val="00F278C3"/>
    <w:rsid w:val="00F54D97"/>
    <w:rsid w:val="00F714C6"/>
    <w:rsid w:val="00F77DB2"/>
    <w:rsid w:val="00FA02C4"/>
    <w:rsid w:val="00FE17E2"/>
    <w:rsid w:val="00FE1A7B"/>
    <w:rsid w:val="00FF5006"/>
    <w:rsid w:val="18B76048"/>
    <w:rsid w:val="22D70349"/>
    <w:rsid w:val="463407C7"/>
    <w:rsid w:val="4DAF76DE"/>
    <w:rsid w:val="6E1502B6"/>
    <w:rsid w:val="72F1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32"/>
    <o:shapelayout v:ext="edit">
      <o:idmap v:ext="edit" data="1"/>
    </o:shapelayout>
  </w:shapeDefaults>
  <w:decimalSymbol w:val=","/>
  <w:listSeparator w:val=";"/>
  <w14:docId w14:val="37F32996"/>
  <w15:docId w15:val="{9571FB4E-7FA4-4FD2-8130-4846F2956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qFormat/>
    <w:rPr>
      <w:rFonts w:ascii="Times New Roman" w:hAnsi="Times New Roman" w:cs="Times New Roman"/>
      <w:color w:val="000000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No Spacing"/>
    <w:uiPriority w:val="1"/>
    <w:qFormat/>
    <w:rPr>
      <w:sz w:val="22"/>
      <w:szCs w:val="22"/>
      <w:lang w:eastAsia="en-US"/>
    </w:rPr>
  </w:style>
  <w:style w:type="paragraph" w:styleId="ac">
    <w:name w:val="List Paragraph"/>
    <w:basedOn w:val="a"/>
    <w:link w:val="ad"/>
    <w:uiPriority w:val="34"/>
    <w:qFormat/>
    <w:pPr>
      <w:ind w:left="720"/>
      <w:contextualSpacing/>
    </w:pPr>
  </w:style>
  <w:style w:type="character" w:customStyle="1" w:styleId="a6">
    <w:name w:val="Верхний колонтитул Знак"/>
    <w:basedOn w:val="a0"/>
    <w:link w:val="a5"/>
    <w:uiPriority w:val="99"/>
    <w:qFormat/>
  </w:style>
  <w:style w:type="character" w:customStyle="1" w:styleId="a8">
    <w:name w:val="Нижний колонтитул Знак"/>
    <w:basedOn w:val="a0"/>
    <w:link w:val="a7"/>
    <w:uiPriority w:val="99"/>
    <w:qFormat/>
  </w:style>
  <w:style w:type="character" w:customStyle="1" w:styleId="ad">
    <w:name w:val="Абзац списка Знак"/>
    <w:link w:val="ac"/>
    <w:uiPriority w:val="34"/>
    <w:qFormat/>
    <w:locked/>
  </w:style>
  <w:style w:type="paragraph" w:customStyle="1" w:styleId="ae">
    <w:name w:val="Стиль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qFormat/>
  </w:style>
  <w:style w:type="character" w:customStyle="1" w:styleId="c4">
    <w:name w:val="c4"/>
    <w:basedOn w:val="a0"/>
    <w:qFormat/>
  </w:style>
  <w:style w:type="paragraph" w:customStyle="1" w:styleId="c57">
    <w:name w:val="c57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4148" textRotate="1"/>
    <customShpInfo spid="_x0000_s4149" textRotate="1"/>
    <customShpInfo spid="_x0000_s4150" textRotate="1"/>
    <customShpInfo spid="_x0000_s4151" textRotate="1"/>
    <customShpInfo spid="_x0000_s4152" textRotate="1"/>
    <customShpInfo spid="_x0000_s4097"/>
    <customShpInfo spid="_x0000_s4153" textRotate="1"/>
    <customShpInfo spid="_x0000_s4154" textRotate="1"/>
    <customShpInfo spid="_x0000_s4155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7EBDB4-5CFD-4F84-99EC-57D9230B5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1415</Words>
  <Characters>8066</Characters>
  <Application>Microsoft Office Word</Application>
  <DocSecurity>0</DocSecurity>
  <Lines>67</Lines>
  <Paragraphs>18</Paragraphs>
  <ScaleCrop>false</ScaleCrop>
  <Company>Microsoft</Company>
  <LinksUpToDate>false</LinksUpToDate>
  <CharactersWithSpaces>9463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Grozny</cp:lastModifiedBy>
  <cp:revision>37</cp:revision>
  <cp:lastPrinted>2022-08-28T18:08:00Z</cp:lastPrinted>
  <dcterms:created xsi:type="dcterms:W3CDTF">2018-07-19T09:10:00Z</dcterms:created>
  <dcterms:modified xsi:type="dcterms:W3CDTF">2022-10-21T09:13:00Z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1049-11.2.0.11254</vt:lpwstr>
  </property>
  <property fmtid="{D5CDD505-2E9C-101B-9397-08002B2CF9AE}" pid="3" name="ICV">
    <vt:lpwstr>0C3E8A819C714C14BE8DCA1E63424000</vt:lpwstr>
  </property>
</Properties>
</file>